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C05" w:rsidRDefault="003D5C05" w:rsidP="003D5C05">
      <w:r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3183890</wp:posOffset>
            </wp:positionH>
            <wp:positionV relativeFrom="paragraph">
              <wp:align>top</wp:align>
            </wp:positionV>
            <wp:extent cx="733425" cy="1133475"/>
            <wp:effectExtent l="19050" t="0" r="9525" b="0"/>
            <wp:wrapSquare wrapText="bothSides"/>
            <wp:docPr id="5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</w:t>
      </w:r>
      <w:r>
        <w:br w:type="textWrapping" w:clear="all"/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3D5C05" w:rsidRPr="009353BF" w:rsidTr="00612A4B">
        <w:trPr>
          <w:trHeight w:val="66"/>
        </w:trPr>
        <w:tc>
          <w:tcPr>
            <w:tcW w:w="3532" w:type="dxa"/>
          </w:tcPr>
          <w:p w:rsidR="003D5C05" w:rsidRPr="009353BF" w:rsidRDefault="003D5C05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3D5C05" w:rsidRPr="009353BF" w:rsidRDefault="003D5C05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3D5C05" w:rsidRPr="009353BF" w:rsidTr="00612A4B">
        <w:trPr>
          <w:trHeight w:val="66"/>
        </w:trPr>
        <w:tc>
          <w:tcPr>
            <w:tcW w:w="3532" w:type="dxa"/>
          </w:tcPr>
          <w:p w:rsidR="003D5C05" w:rsidRPr="009353BF" w:rsidRDefault="003D5C05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3D5C05" w:rsidRPr="009353BF" w:rsidRDefault="003D5C05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3D5C05" w:rsidRPr="009353BF" w:rsidTr="00612A4B">
        <w:trPr>
          <w:trHeight w:val="108"/>
        </w:trPr>
        <w:tc>
          <w:tcPr>
            <w:tcW w:w="3532" w:type="dxa"/>
          </w:tcPr>
          <w:p w:rsidR="003D5C05" w:rsidRPr="009353BF" w:rsidRDefault="003D5C05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3D5C05" w:rsidRPr="009353BF" w:rsidRDefault="003D5C05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aš</w:t>
            </w:r>
            <w:r>
              <w:rPr>
                <w:rFonts w:ascii="Garamond" w:hAnsi="Garamond"/>
                <w:b/>
                <w:sz w:val="24"/>
                <w:szCs w:val="24"/>
              </w:rPr>
              <w:t>e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škol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</w:tr>
      <w:tr w:rsidR="003D5C05" w:rsidRPr="009353BF" w:rsidTr="00612A4B">
        <w:trPr>
          <w:trHeight w:val="110"/>
        </w:trPr>
        <w:tc>
          <w:tcPr>
            <w:tcW w:w="3532" w:type="dxa"/>
          </w:tcPr>
          <w:p w:rsidR="003D5C05" w:rsidRPr="009353BF" w:rsidRDefault="003D5C05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Klíčová </w:t>
            </w: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aktivitaV</w:t>
            </w:r>
            <w:proofErr w:type="spellEnd"/>
            <w:r w:rsidRPr="009353BF"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</w:tcPr>
          <w:p w:rsidR="003D5C05" w:rsidRPr="009353BF" w:rsidRDefault="003D5C05" w:rsidP="00612A4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Inovace a zkvalitnění výuky </w:t>
            </w:r>
            <w:r>
              <w:rPr>
                <w:rFonts w:ascii="Garamond" w:hAnsi="Garamond"/>
                <w:b/>
                <w:sz w:val="24"/>
                <w:szCs w:val="24"/>
              </w:rPr>
              <w:t>v oblasti přírodních věd</w:t>
            </w:r>
          </w:p>
        </w:tc>
      </w:tr>
    </w:tbl>
    <w:p w:rsidR="003D5C05" w:rsidRPr="009353BF" w:rsidRDefault="003D5C05" w:rsidP="003D5C05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 w:rsidRPr="009353BF">
        <w:rPr>
          <w:rFonts w:ascii="Garamond" w:hAnsi="Garamond"/>
          <w:b/>
          <w:sz w:val="28"/>
          <w:szCs w:val="28"/>
        </w:rPr>
        <w:t>Tento materiál byl vytvořen v rámci projektu Operačního programu Vzd</w:t>
      </w:r>
      <w:r>
        <w:rPr>
          <w:rFonts w:ascii="Garamond" w:hAnsi="Garamond"/>
          <w:b/>
          <w:sz w:val="28"/>
          <w:szCs w:val="28"/>
        </w:rPr>
        <w:t>ělávání pro konkurenceschopnost.</w:t>
      </w:r>
    </w:p>
    <w:p w:rsidR="003D5C05" w:rsidRPr="009353BF" w:rsidRDefault="003D5C05" w:rsidP="003D5C05">
      <w:pPr>
        <w:rPr>
          <w:rFonts w:ascii="Garamond" w:hAnsi="Garamond"/>
        </w:rPr>
      </w:pPr>
    </w:p>
    <w:p w:rsidR="003D5C05" w:rsidRDefault="003D5C05" w:rsidP="003D5C05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Šablona č. V/2</w:t>
      </w:r>
    </w:p>
    <w:p w:rsidR="003D5C05" w:rsidRDefault="003D5C05" w:rsidP="003D5C05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FA59A6">
        <w:rPr>
          <w:rFonts w:ascii="Garamond" w:hAnsi="Garamond"/>
          <w:b/>
          <w:sz w:val="28"/>
          <w:szCs w:val="28"/>
        </w:rPr>
        <w:t>I</w:t>
      </w:r>
      <w:r w:rsidR="007A1466">
        <w:rPr>
          <w:rFonts w:ascii="Garamond" w:hAnsi="Garamond"/>
          <w:b/>
          <w:sz w:val="28"/>
          <w:szCs w:val="28"/>
        </w:rPr>
        <w:t>dentifikátor: VY_52_INOVACE_14</w:t>
      </w:r>
      <w:r w:rsidR="008B5034">
        <w:rPr>
          <w:rFonts w:ascii="Garamond" w:hAnsi="Garamond"/>
          <w:b/>
          <w:sz w:val="28"/>
          <w:szCs w:val="28"/>
        </w:rPr>
        <w:t>_SADA5_SIN_8ROC_ALKALICKE</w:t>
      </w:r>
      <w:r>
        <w:rPr>
          <w:rFonts w:ascii="Garamond" w:hAnsi="Garamond"/>
          <w:b/>
          <w:sz w:val="28"/>
          <w:szCs w:val="28"/>
        </w:rPr>
        <w:t>_KOVY</w:t>
      </w:r>
    </w:p>
    <w:p w:rsidR="003D5C05" w:rsidRDefault="003D5C05" w:rsidP="003D5C05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oblast: Člověk a příroda</w:t>
      </w:r>
    </w:p>
    <w:p w:rsidR="003D5C05" w:rsidRDefault="003D5C05" w:rsidP="003D5C05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Vzdělávací obor: </w:t>
      </w:r>
      <w:r w:rsidRPr="00EC40A6">
        <w:rPr>
          <w:rFonts w:ascii="Garamond" w:hAnsi="Garamond"/>
          <w:b/>
          <w:sz w:val="28"/>
          <w:szCs w:val="28"/>
        </w:rPr>
        <w:t>Chemie</w:t>
      </w:r>
    </w:p>
    <w:p w:rsidR="003D5C05" w:rsidRPr="008A3B82" w:rsidRDefault="003D5C05" w:rsidP="003D5C05">
      <w:pPr>
        <w:jc w:val="center"/>
        <w:rPr>
          <w:rFonts w:ascii="Garamond" w:hAnsi="Garamond"/>
          <w:b/>
          <w:sz w:val="28"/>
          <w:szCs w:val="28"/>
        </w:rPr>
      </w:pPr>
    </w:p>
    <w:p w:rsidR="003D5C05" w:rsidRDefault="003D5C05" w:rsidP="003D5C05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Název:</w:t>
      </w:r>
      <w:r>
        <w:rPr>
          <w:rFonts w:ascii="Garamond" w:hAnsi="Garamond"/>
          <w:b/>
          <w:sz w:val="24"/>
          <w:szCs w:val="24"/>
        </w:rPr>
        <w:t xml:space="preserve"> Alkalické kovy</w:t>
      </w:r>
    </w:p>
    <w:p w:rsidR="003D5C05" w:rsidRDefault="003D5C05" w:rsidP="003D5C05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Autor:</w:t>
      </w:r>
      <w:r>
        <w:rPr>
          <w:rFonts w:ascii="Garamond" w:hAnsi="Garamond"/>
          <w:b/>
          <w:sz w:val="24"/>
          <w:szCs w:val="24"/>
        </w:rPr>
        <w:t xml:space="preserve"> Mgr. Věra Šindlerová</w:t>
      </w:r>
    </w:p>
    <w:p w:rsidR="003D5C05" w:rsidRPr="008A3B82" w:rsidRDefault="003D5C05" w:rsidP="003D5C05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Datum: 13.</w:t>
      </w:r>
      <w:r w:rsidR="00C95E5A">
        <w:rPr>
          <w:rFonts w:ascii="Garamond" w:hAnsi="Garamond"/>
          <w:b/>
          <w:sz w:val="24"/>
          <w:szCs w:val="24"/>
        </w:rPr>
        <w:t xml:space="preserve"> </w:t>
      </w:r>
      <w:r>
        <w:rPr>
          <w:rFonts w:ascii="Garamond" w:hAnsi="Garamond"/>
          <w:b/>
          <w:sz w:val="24"/>
          <w:szCs w:val="24"/>
        </w:rPr>
        <w:t>4.</w:t>
      </w:r>
      <w:r w:rsidR="00C95E5A">
        <w:rPr>
          <w:rFonts w:ascii="Garamond" w:hAnsi="Garamond"/>
          <w:b/>
          <w:sz w:val="24"/>
          <w:szCs w:val="24"/>
        </w:rPr>
        <w:t xml:space="preserve"> </w:t>
      </w:r>
      <w:r>
        <w:rPr>
          <w:rFonts w:ascii="Garamond" w:hAnsi="Garamond"/>
          <w:b/>
          <w:sz w:val="24"/>
          <w:szCs w:val="24"/>
        </w:rPr>
        <w:t>2012</w:t>
      </w:r>
    </w:p>
    <w:p w:rsidR="003D5C05" w:rsidRDefault="003D5C05" w:rsidP="003D5C05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Stručná anotace:</w:t>
      </w:r>
      <w:r>
        <w:rPr>
          <w:rFonts w:ascii="Garamond" w:hAnsi="Garamond"/>
          <w:b/>
          <w:sz w:val="24"/>
          <w:szCs w:val="24"/>
        </w:rPr>
        <w:t xml:space="preserve"> </w:t>
      </w:r>
      <w:r w:rsidR="00FD7093">
        <w:rPr>
          <w:rFonts w:ascii="Garamond" w:hAnsi="Garamond"/>
          <w:b/>
          <w:sz w:val="24"/>
          <w:szCs w:val="24"/>
        </w:rPr>
        <w:t>Vlastnosti alkalických kovů</w:t>
      </w:r>
      <w:r>
        <w:rPr>
          <w:rFonts w:ascii="Garamond" w:hAnsi="Garamond"/>
          <w:b/>
          <w:sz w:val="24"/>
          <w:szCs w:val="24"/>
        </w:rPr>
        <w:t>.</w:t>
      </w:r>
    </w:p>
    <w:p w:rsidR="003D5C05" w:rsidRPr="008A3B82" w:rsidRDefault="003D5C05" w:rsidP="003D5C05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Metodické zhodnocení: </w:t>
      </w:r>
      <w:r w:rsidR="00FD7093">
        <w:rPr>
          <w:rFonts w:ascii="Garamond" w:hAnsi="Garamond"/>
          <w:b/>
          <w:sz w:val="24"/>
          <w:szCs w:val="24"/>
        </w:rPr>
        <w:t>Žáci si formou testu ověřovali své znalosti o alkalických kovech</w:t>
      </w:r>
      <w:r>
        <w:rPr>
          <w:rFonts w:ascii="Garamond" w:hAnsi="Garamond"/>
          <w:b/>
          <w:sz w:val="24"/>
          <w:szCs w:val="24"/>
        </w:rPr>
        <w:t>.</w:t>
      </w:r>
    </w:p>
    <w:p w:rsidR="003D5C05" w:rsidRPr="009353BF" w:rsidRDefault="003D5C05" w:rsidP="003D5C05">
      <w:pPr>
        <w:rPr>
          <w:rFonts w:ascii="Garamond" w:hAnsi="Garamond"/>
        </w:rPr>
      </w:pPr>
    </w:p>
    <w:p w:rsidR="003D5C05" w:rsidRDefault="003D5C05" w:rsidP="003D5C05">
      <w:pPr>
        <w:rPr>
          <w:rFonts w:ascii="Garamond" w:hAnsi="Garamond"/>
        </w:rPr>
      </w:pPr>
    </w:p>
    <w:p w:rsidR="003D5C05" w:rsidRDefault="003D5C05" w:rsidP="003D5C05">
      <w:pPr>
        <w:rPr>
          <w:rFonts w:ascii="Garamond" w:hAnsi="Garamond"/>
        </w:rPr>
      </w:pPr>
    </w:p>
    <w:p w:rsidR="003D5C05" w:rsidRDefault="00E10A89" w:rsidP="003D5C05">
      <w:pPr>
        <w:rPr>
          <w:rFonts w:ascii="Garamond" w:hAnsi="Garamond"/>
        </w:rPr>
      </w:pPr>
      <w:r>
        <w:rPr>
          <w:rFonts w:ascii="Garamond" w:hAnsi="Garamond"/>
          <w:noProof/>
          <w:lang w:eastAsia="cs-CZ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margin">
              <wp:posOffset>-99695</wp:posOffset>
            </wp:positionH>
            <wp:positionV relativeFrom="paragraph">
              <wp:posOffset>581025</wp:posOffset>
            </wp:positionV>
            <wp:extent cx="6162675" cy="1504950"/>
            <wp:effectExtent l="19050" t="0" r="9525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1504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D5C05" w:rsidRDefault="003D5C05" w:rsidP="003D5C05">
      <w:pPr>
        <w:rPr>
          <w:rFonts w:ascii="Times New Roman" w:hAnsi="Times New Roman" w:cs="Times New Roman"/>
        </w:rPr>
      </w:pPr>
      <w:r>
        <w:lastRenderedPageBreak/>
        <w:tab/>
      </w:r>
      <w:r w:rsidRPr="00D608DE">
        <w:rPr>
          <w:rFonts w:ascii="Times New Roman" w:hAnsi="Times New Roman" w:cs="Times New Roman"/>
        </w:rPr>
        <w:t>ALKALICKÉ KOVY</w:t>
      </w:r>
    </w:p>
    <w:p w:rsidR="003D5C05" w:rsidRPr="00D608DE" w:rsidRDefault="003D5C05" w:rsidP="003D5C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D608DE">
        <w:rPr>
          <w:rFonts w:ascii="Times New Roman" w:hAnsi="Times New Roman" w:cs="Times New Roman"/>
        </w:rPr>
        <w:t>Alkalické kovy jsou v periodické tabulce umístěny ve skupině:</w:t>
      </w:r>
    </w:p>
    <w:p w:rsidR="003D5C05" w:rsidRDefault="003D5C05" w:rsidP="003D5C05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II.A</w:t>
      </w:r>
      <w:r>
        <w:rPr>
          <w:rFonts w:ascii="Times New Roman" w:hAnsi="Times New Roman" w:cs="Times New Roman"/>
        </w:rPr>
        <w:tab/>
      </w:r>
      <w:r w:rsidRPr="00D608DE">
        <w:rPr>
          <w:rFonts w:ascii="Times New Roman" w:hAnsi="Times New Roman" w:cs="Times New Roman"/>
        </w:rPr>
        <w:t xml:space="preserve"> b)  </w:t>
      </w:r>
      <w:r>
        <w:rPr>
          <w:rFonts w:ascii="Times New Roman" w:hAnsi="Times New Roman" w:cs="Times New Roman"/>
        </w:rPr>
        <w:t xml:space="preserve"> I.A </w:t>
      </w:r>
      <w:r>
        <w:rPr>
          <w:rFonts w:ascii="Times New Roman" w:hAnsi="Times New Roman" w:cs="Times New Roman"/>
        </w:rPr>
        <w:tab/>
      </w:r>
      <w:r w:rsidRPr="00D608DE">
        <w:rPr>
          <w:rFonts w:ascii="Times New Roman" w:hAnsi="Times New Roman" w:cs="Times New Roman"/>
        </w:rPr>
        <w:t>c)  I.B</w:t>
      </w:r>
      <w:proofErr w:type="gramEnd"/>
    </w:p>
    <w:p w:rsidR="00FD7093" w:rsidRPr="00D608DE" w:rsidRDefault="00FD7093" w:rsidP="00FD7093">
      <w:pPr>
        <w:pStyle w:val="Odstavecseseznamem"/>
        <w:ind w:left="1068"/>
        <w:rPr>
          <w:rFonts w:ascii="Times New Roman" w:hAnsi="Times New Roman" w:cs="Times New Roman"/>
        </w:rPr>
      </w:pPr>
    </w:p>
    <w:p w:rsidR="003D5C05" w:rsidRDefault="003D5C05" w:rsidP="003D5C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Mezi alkalické kovy nepatří:</w:t>
      </w:r>
    </w:p>
    <w:p w:rsidR="003D5C05" w:rsidRDefault="003D5C05" w:rsidP="003D5C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a)  cesium</w:t>
      </w:r>
      <w:proofErr w:type="gramEnd"/>
      <w:r>
        <w:rPr>
          <w:rFonts w:ascii="Times New Roman" w:hAnsi="Times New Roman" w:cs="Times New Roman"/>
        </w:rPr>
        <w:tab/>
        <w:t xml:space="preserve">b)  </w:t>
      </w:r>
      <w:proofErr w:type="spellStart"/>
      <w:r>
        <w:rPr>
          <w:rFonts w:ascii="Times New Roman" w:hAnsi="Times New Roman" w:cs="Times New Roman"/>
        </w:rPr>
        <w:t>berilium</w:t>
      </w:r>
      <w:proofErr w:type="spellEnd"/>
      <w:r>
        <w:rPr>
          <w:rFonts w:ascii="Times New Roman" w:hAnsi="Times New Roman" w:cs="Times New Roman"/>
        </w:rPr>
        <w:tab/>
        <w:t>c)  lithium</w:t>
      </w:r>
    </w:p>
    <w:p w:rsidR="00FD7093" w:rsidRDefault="00FD7093" w:rsidP="003D5C05">
      <w:pPr>
        <w:rPr>
          <w:rFonts w:ascii="Times New Roman" w:hAnsi="Times New Roman" w:cs="Times New Roman"/>
        </w:rPr>
      </w:pPr>
    </w:p>
    <w:p w:rsidR="003D5C05" w:rsidRDefault="003D5C05" w:rsidP="003D5C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Draslík má značku:</w:t>
      </w:r>
    </w:p>
    <w:p w:rsidR="003D5C05" w:rsidRDefault="003D5C05" w:rsidP="003D5C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a)  K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b) D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c)  </w:t>
      </w:r>
      <w:proofErr w:type="spellStart"/>
      <w:r>
        <w:rPr>
          <w:rFonts w:ascii="Times New Roman" w:hAnsi="Times New Roman" w:cs="Times New Roman"/>
        </w:rPr>
        <w:t>Ka</w:t>
      </w:r>
      <w:proofErr w:type="spellEnd"/>
      <w:proofErr w:type="gramEnd"/>
    </w:p>
    <w:p w:rsidR="00FD7093" w:rsidRDefault="00FD7093" w:rsidP="003D5C05">
      <w:pPr>
        <w:rPr>
          <w:rFonts w:ascii="Times New Roman" w:hAnsi="Times New Roman" w:cs="Times New Roman"/>
        </w:rPr>
      </w:pPr>
    </w:p>
    <w:p w:rsidR="003D5C05" w:rsidRDefault="003D5C05" w:rsidP="003D5C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 Počet valenčních elektronů v obalu je:</w:t>
      </w:r>
    </w:p>
    <w:p w:rsidR="003D5C05" w:rsidRDefault="003D5C05" w:rsidP="003D5C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a)  2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b)  0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c)  1</w:t>
      </w:r>
      <w:proofErr w:type="gramEnd"/>
    </w:p>
    <w:p w:rsidR="00FD7093" w:rsidRDefault="00FD7093" w:rsidP="003D5C05">
      <w:pPr>
        <w:rPr>
          <w:rFonts w:ascii="Times New Roman" w:hAnsi="Times New Roman" w:cs="Times New Roman"/>
        </w:rPr>
      </w:pPr>
    </w:p>
    <w:p w:rsidR="003D5C05" w:rsidRDefault="003D5C05" w:rsidP="003D5C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 </w:t>
      </w:r>
      <w:proofErr w:type="gramStart"/>
      <w:r>
        <w:rPr>
          <w:rFonts w:ascii="Times New Roman" w:hAnsi="Times New Roman" w:cs="Times New Roman"/>
        </w:rPr>
        <w:t>Alkalické  kovy</w:t>
      </w:r>
      <w:proofErr w:type="gramEnd"/>
      <w:r>
        <w:rPr>
          <w:rFonts w:ascii="Times New Roman" w:hAnsi="Times New Roman" w:cs="Times New Roman"/>
        </w:rPr>
        <w:t xml:space="preserve">  jsou:</w:t>
      </w:r>
    </w:p>
    <w:p w:rsidR="003D5C05" w:rsidRDefault="003D5C05" w:rsidP="003D5C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a)  tvrdé</w:t>
      </w:r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b)  velmi tvrdé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c)  velmi měkké</w:t>
      </w:r>
    </w:p>
    <w:p w:rsidR="00FD7093" w:rsidRDefault="00FD7093" w:rsidP="003D5C05">
      <w:pPr>
        <w:rPr>
          <w:rFonts w:ascii="Times New Roman" w:hAnsi="Times New Roman" w:cs="Times New Roman"/>
        </w:rPr>
      </w:pPr>
    </w:p>
    <w:p w:rsidR="003D5C05" w:rsidRDefault="003D5C05" w:rsidP="003D5C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 Alkalické </w:t>
      </w:r>
      <w:proofErr w:type="gramStart"/>
      <w:r>
        <w:rPr>
          <w:rFonts w:ascii="Times New Roman" w:hAnsi="Times New Roman" w:cs="Times New Roman"/>
        </w:rPr>
        <w:t>kovy  vedou</w:t>
      </w:r>
      <w:proofErr w:type="gramEnd"/>
      <w:r>
        <w:rPr>
          <w:rFonts w:ascii="Times New Roman" w:hAnsi="Times New Roman" w:cs="Times New Roman"/>
        </w:rPr>
        <w:t xml:space="preserve"> elektrický proud:</w:t>
      </w:r>
    </w:p>
    <w:p w:rsidR="003D5C05" w:rsidRDefault="003D5C05" w:rsidP="003D5C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a)  dobře</w:t>
      </w:r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b)  špatně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c)  jen ve vodě</w:t>
      </w:r>
    </w:p>
    <w:p w:rsidR="00FD7093" w:rsidRDefault="00FD7093" w:rsidP="003D5C05">
      <w:pPr>
        <w:rPr>
          <w:rFonts w:ascii="Times New Roman" w:hAnsi="Times New Roman" w:cs="Times New Roman"/>
        </w:rPr>
      </w:pPr>
    </w:p>
    <w:p w:rsidR="003D5C05" w:rsidRDefault="003D5C05" w:rsidP="003D5C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 Alkalické kovy se uchovávají:</w:t>
      </w:r>
    </w:p>
    <w:p w:rsidR="003D5C05" w:rsidRDefault="003D5C05" w:rsidP="003D5C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a)  ve</w:t>
      </w:r>
      <w:proofErr w:type="gramEnd"/>
      <w:r>
        <w:rPr>
          <w:rFonts w:ascii="Times New Roman" w:hAnsi="Times New Roman" w:cs="Times New Roman"/>
        </w:rPr>
        <w:t xml:space="preserve"> vodě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b)  v petroleji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c) v</w:t>
      </w:r>
      <w:r w:rsidR="00FD7093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chladu</w:t>
      </w:r>
    </w:p>
    <w:p w:rsidR="00FD7093" w:rsidRDefault="00FD7093" w:rsidP="003D5C05">
      <w:pPr>
        <w:rPr>
          <w:rFonts w:ascii="Times New Roman" w:hAnsi="Times New Roman" w:cs="Times New Roman"/>
        </w:rPr>
      </w:pPr>
    </w:p>
    <w:p w:rsidR="003D5C05" w:rsidRDefault="003D5C05" w:rsidP="003D5C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 Sodíkový kation vznikne z atomu sodíku:</w:t>
      </w:r>
    </w:p>
    <w:p w:rsidR="00FD7093" w:rsidRDefault="003D5C05" w:rsidP="003D5C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a)  přijetím</w:t>
      </w:r>
      <w:proofErr w:type="gramEnd"/>
      <w:r>
        <w:rPr>
          <w:rFonts w:ascii="Times New Roman" w:hAnsi="Times New Roman" w:cs="Times New Roman"/>
        </w:rPr>
        <w:t xml:space="preserve"> jednoho elektronu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b)  přijetím jednoho protonu</w:t>
      </w:r>
    </w:p>
    <w:p w:rsidR="003D5C05" w:rsidRDefault="003D5C05" w:rsidP="003D5C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c)  odtržením</w:t>
      </w:r>
      <w:proofErr w:type="gramEnd"/>
      <w:r>
        <w:rPr>
          <w:rFonts w:ascii="Times New Roman" w:hAnsi="Times New Roman" w:cs="Times New Roman"/>
        </w:rPr>
        <w:t xml:space="preserve"> jednoho elektronu</w:t>
      </w:r>
    </w:p>
    <w:p w:rsidR="00FD7093" w:rsidRDefault="00FD7093" w:rsidP="003D5C05">
      <w:pPr>
        <w:rPr>
          <w:rFonts w:ascii="Times New Roman" w:hAnsi="Times New Roman" w:cs="Times New Roman"/>
        </w:rPr>
      </w:pPr>
    </w:p>
    <w:p w:rsidR="00FD7093" w:rsidRDefault="00FD7093" w:rsidP="003D5C05">
      <w:pPr>
        <w:rPr>
          <w:rFonts w:ascii="Times New Roman" w:hAnsi="Times New Roman" w:cs="Times New Roman"/>
        </w:rPr>
      </w:pPr>
    </w:p>
    <w:p w:rsidR="003D5C05" w:rsidRDefault="003D5C05" w:rsidP="003D5C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 Sodík plave na hladině vody, protože má oproti vodě:</w:t>
      </w:r>
    </w:p>
    <w:p w:rsidR="003D5C05" w:rsidRDefault="003D5C05" w:rsidP="003D5C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a)  nižší</w:t>
      </w:r>
      <w:proofErr w:type="gramEnd"/>
      <w:r>
        <w:rPr>
          <w:rFonts w:ascii="Times New Roman" w:hAnsi="Times New Roman" w:cs="Times New Roman"/>
        </w:rPr>
        <w:t xml:space="preserve"> hmotnost</w:t>
      </w:r>
      <w:r>
        <w:rPr>
          <w:rFonts w:ascii="Times New Roman" w:hAnsi="Times New Roman" w:cs="Times New Roman"/>
        </w:rPr>
        <w:tab/>
        <w:t>b)  nižší hustotu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c)  nižší teplotu</w:t>
      </w:r>
    </w:p>
    <w:p w:rsidR="00FD7093" w:rsidRDefault="00FD7093" w:rsidP="003D5C05">
      <w:pPr>
        <w:rPr>
          <w:rFonts w:ascii="Times New Roman" w:hAnsi="Times New Roman" w:cs="Times New Roman"/>
        </w:rPr>
      </w:pPr>
    </w:p>
    <w:p w:rsidR="003D5C05" w:rsidRDefault="003D5C05" w:rsidP="003D5C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 Při reakci alkalických kovů s vodou vzniká vždy:</w:t>
      </w:r>
    </w:p>
    <w:p w:rsidR="003D5C05" w:rsidRDefault="003D5C05" w:rsidP="003D5C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a) </w:t>
      </w:r>
      <w:proofErr w:type="gramStart"/>
      <w:r>
        <w:rPr>
          <w:rFonts w:ascii="Times New Roman" w:hAnsi="Times New Roman" w:cs="Times New Roman"/>
        </w:rPr>
        <w:t>kyselina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b)  hydroxid</w:t>
      </w:r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c)  </w:t>
      </w:r>
      <w:bookmarkStart w:id="0" w:name="_GoBack"/>
      <w:bookmarkEnd w:id="0"/>
      <w:r>
        <w:rPr>
          <w:rFonts w:ascii="Times New Roman" w:hAnsi="Times New Roman" w:cs="Times New Roman"/>
        </w:rPr>
        <w:t>sůl</w:t>
      </w:r>
    </w:p>
    <w:p w:rsidR="00FD7093" w:rsidRDefault="00FD7093" w:rsidP="003D5C05">
      <w:pPr>
        <w:rPr>
          <w:rFonts w:ascii="Times New Roman" w:hAnsi="Times New Roman" w:cs="Times New Roman"/>
        </w:rPr>
      </w:pPr>
    </w:p>
    <w:p w:rsidR="003D5C05" w:rsidRDefault="003D5C05" w:rsidP="003D5C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   Podle vzoru doplň ostatní reakce:</w:t>
      </w:r>
    </w:p>
    <w:p w:rsidR="003D5C05" w:rsidRDefault="003D5C05" w:rsidP="003D5C05">
      <w:pPr>
        <w:rPr>
          <w:rFonts w:ascii="Times New Roman" w:hAnsi="Times New Roman" w:cs="Times New Roman"/>
          <w:vertAlign w:val="subscript"/>
        </w:rPr>
      </w:pPr>
      <w:r>
        <w:rPr>
          <w:rFonts w:ascii="Times New Roman" w:hAnsi="Times New Roman" w:cs="Times New Roman"/>
        </w:rPr>
        <w:tab/>
        <w:t>2Na + 2 H</w:t>
      </w:r>
      <w:r w:rsidRPr="000B7324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O  → </w:t>
      </w:r>
      <w:proofErr w:type="gramStart"/>
      <w:r>
        <w:rPr>
          <w:rFonts w:ascii="Times New Roman" w:hAnsi="Times New Roman" w:cs="Times New Roman"/>
        </w:rPr>
        <w:t>2NaOH  + H</w:t>
      </w:r>
      <w:r w:rsidRPr="000B7324">
        <w:rPr>
          <w:rFonts w:ascii="Times New Roman" w:hAnsi="Times New Roman" w:cs="Times New Roman"/>
          <w:vertAlign w:val="subscript"/>
        </w:rPr>
        <w:t>2</w:t>
      </w:r>
      <w:proofErr w:type="gramEnd"/>
    </w:p>
    <w:p w:rsidR="003D5C05" w:rsidRDefault="003D5C05" w:rsidP="003D5C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bscript"/>
        </w:rPr>
        <w:tab/>
      </w:r>
      <w:r>
        <w:rPr>
          <w:rFonts w:ascii="Times New Roman" w:hAnsi="Times New Roman" w:cs="Times New Roman"/>
        </w:rPr>
        <w:t>K + H</w:t>
      </w:r>
      <w:r w:rsidRPr="000B7324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  →</w:t>
      </w:r>
    </w:p>
    <w:p w:rsidR="003D5C05" w:rsidRDefault="003D5C05" w:rsidP="003D5C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Li  +  H</w:t>
      </w:r>
      <w:r w:rsidRPr="000B7324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proofErr w:type="gramEnd"/>
      <w:r>
        <w:rPr>
          <w:rFonts w:ascii="Times New Roman" w:hAnsi="Times New Roman" w:cs="Times New Roman"/>
        </w:rPr>
        <w:t xml:space="preserve">  →</w:t>
      </w:r>
    </w:p>
    <w:p w:rsidR="00FD7093" w:rsidRDefault="00FD7093" w:rsidP="003D5C05">
      <w:pPr>
        <w:rPr>
          <w:rFonts w:ascii="Times New Roman" w:hAnsi="Times New Roman" w:cs="Times New Roman"/>
        </w:rPr>
      </w:pPr>
    </w:p>
    <w:p w:rsidR="003D5C05" w:rsidRDefault="003D5C05" w:rsidP="003D5C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  Škrtni sloučeniny, které nejsou sloučeninami alkalických kovů:</w:t>
      </w:r>
    </w:p>
    <w:p w:rsidR="003D5C05" w:rsidRDefault="003D5C05" w:rsidP="003D5C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KCl</w:t>
      </w:r>
      <w:proofErr w:type="spellEnd"/>
      <w:r>
        <w:rPr>
          <w:rFonts w:ascii="Times New Roman" w:hAnsi="Times New Roman" w:cs="Times New Roman"/>
        </w:rPr>
        <w:tab/>
        <w:t>CaCO</w:t>
      </w:r>
      <w:r w:rsidRPr="004C4B3F"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NaBr</w:t>
      </w:r>
      <w:proofErr w:type="spellEnd"/>
      <w:r>
        <w:rPr>
          <w:rFonts w:ascii="Times New Roman" w:hAnsi="Times New Roman" w:cs="Times New Roman"/>
        </w:rPr>
        <w:tab/>
        <w:t xml:space="preserve">  NaHCO</w:t>
      </w:r>
      <w:r w:rsidRPr="004C4B3F"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LiOH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proofErr w:type="gramStart"/>
      <w:r>
        <w:rPr>
          <w:rFonts w:ascii="Times New Roman" w:hAnsi="Times New Roman" w:cs="Times New Roman"/>
        </w:rPr>
        <w:t>Zn</w:t>
      </w:r>
      <w:proofErr w:type="spellEnd"/>
      <w:r>
        <w:rPr>
          <w:rFonts w:ascii="Times New Roman" w:hAnsi="Times New Roman" w:cs="Times New Roman"/>
        </w:rPr>
        <w:t>(NO</w:t>
      </w:r>
      <w:r w:rsidRPr="004C4B3F">
        <w:rPr>
          <w:rFonts w:ascii="Times New Roman" w:hAnsi="Times New Roman" w:cs="Times New Roman"/>
          <w:vertAlign w:val="subscript"/>
        </w:rPr>
        <w:t>3</w:t>
      </w:r>
      <w:proofErr w:type="gramEnd"/>
      <w:r>
        <w:rPr>
          <w:rFonts w:ascii="Times New Roman" w:hAnsi="Times New Roman" w:cs="Times New Roman"/>
        </w:rPr>
        <w:t>)</w:t>
      </w:r>
    </w:p>
    <w:p w:rsidR="00FD7093" w:rsidRDefault="00FD7093" w:rsidP="003D5C05">
      <w:pPr>
        <w:rPr>
          <w:rFonts w:ascii="Times New Roman" w:hAnsi="Times New Roman" w:cs="Times New Roman"/>
        </w:rPr>
      </w:pPr>
    </w:p>
    <w:p w:rsidR="003D5C05" w:rsidRDefault="003D5C05" w:rsidP="003D5C05">
      <w:pPr>
        <w:rPr>
          <w:rFonts w:ascii="Times New Roman" w:hAnsi="Times New Roman" w:cs="Times New Roman"/>
        </w:rPr>
      </w:pPr>
    </w:p>
    <w:p w:rsidR="003D5C05" w:rsidRDefault="003D5C05" w:rsidP="003D5C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Řešení:</w:t>
      </w:r>
    </w:p>
    <w:p w:rsidR="003D5C05" w:rsidRDefault="003D5C05" w:rsidP="003D5C05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</w:p>
    <w:p w:rsidR="003D5C05" w:rsidRDefault="003D5C05" w:rsidP="003D5C05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</w:p>
    <w:p w:rsidR="003D5C05" w:rsidRDefault="003D5C05" w:rsidP="003D5C05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</w:p>
    <w:p w:rsidR="003D5C05" w:rsidRDefault="003D5C05" w:rsidP="003D5C05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</w:p>
    <w:p w:rsidR="003D5C05" w:rsidRDefault="003D5C05" w:rsidP="003D5C05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</w:p>
    <w:p w:rsidR="003D5C05" w:rsidRDefault="003D5C05" w:rsidP="003D5C05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</w:p>
    <w:p w:rsidR="003D5C05" w:rsidRDefault="003D5C05" w:rsidP="003D5C05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</w:p>
    <w:p w:rsidR="003D5C05" w:rsidRDefault="003D5C05" w:rsidP="003D5C05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</w:p>
    <w:p w:rsidR="003D5C05" w:rsidRDefault="003D5C05" w:rsidP="003D5C05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</w:p>
    <w:p w:rsidR="003D5C05" w:rsidRDefault="003D5C05" w:rsidP="003D5C05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</w:p>
    <w:p w:rsidR="003D5C05" w:rsidRPr="00AA25A6" w:rsidRDefault="003D5C05" w:rsidP="003D5C05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ab/>
      </w:r>
      <w:r w:rsidRPr="00AA25A6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K</w:t>
      </w:r>
      <w:r w:rsidRPr="00AA25A6">
        <w:rPr>
          <w:rFonts w:ascii="Times New Roman" w:hAnsi="Times New Roman" w:cs="Times New Roman"/>
        </w:rPr>
        <w:t xml:space="preserve"> + 2 H</w:t>
      </w:r>
      <w:r w:rsidRPr="00AA25A6">
        <w:rPr>
          <w:rFonts w:ascii="Times New Roman" w:hAnsi="Times New Roman" w:cs="Times New Roman"/>
          <w:vertAlign w:val="subscript"/>
        </w:rPr>
        <w:t>2</w:t>
      </w:r>
      <w:r w:rsidRPr="00AA25A6">
        <w:rPr>
          <w:rFonts w:ascii="Times New Roman" w:hAnsi="Times New Roman" w:cs="Times New Roman"/>
        </w:rPr>
        <w:t>O  → 2</w:t>
      </w:r>
      <w:r>
        <w:rPr>
          <w:rFonts w:ascii="Times New Roman" w:hAnsi="Times New Roman" w:cs="Times New Roman"/>
        </w:rPr>
        <w:t>K</w:t>
      </w:r>
      <w:r w:rsidRPr="00AA25A6">
        <w:rPr>
          <w:rFonts w:ascii="Times New Roman" w:hAnsi="Times New Roman" w:cs="Times New Roman"/>
        </w:rPr>
        <w:t>OH  + H</w:t>
      </w:r>
      <w:r w:rsidRPr="00AA25A6">
        <w:rPr>
          <w:rFonts w:ascii="Times New Roman" w:hAnsi="Times New Roman" w:cs="Times New Roman"/>
          <w:vertAlign w:val="subscript"/>
        </w:rPr>
        <w:t>2</w:t>
      </w:r>
    </w:p>
    <w:p w:rsidR="003D5C05" w:rsidRDefault="003D5C05" w:rsidP="003D5C05">
      <w:pPr>
        <w:rPr>
          <w:rFonts w:ascii="Times New Roman" w:hAnsi="Times New Roman" w:cs="Times New Roman"/>
          <w:vertAlign w:val="subscript"/>
        </w:rPr>
      </w:pPr>
      <w:r>
        <w:rPr>
          <w:rFonts w:ascii="Times New Roman" w:hAnsi="Times New Roman" w:cs="Times New Roman"/>
          <w:vertAlign w:val="subscript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2Li + 2 H</w:t>
      </w:r>
      <w:r w:rsidRPr="000B7324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  → 2LiOH  + H</w:t>
      </w:r>
      <w:r w:rsidRPr="000B7324">
        <w:rPr>
          <w:rFonts w:ascii="Times New Roman" w:hAnsi="Times New Roman" w:cs="Times New Roman"/>
          <w:vertAlign w:val="subscript"/>
        </w:rPr>
        <w:t>2</w:t>
      </w:r>
    </w:p>
    <w:p w:rsidR="003D5C05" w:rsidRDefault="00117972" w:rsidP="003D5C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349.15pt;margin-top:13.05pt;width:46.5pt;height:37.5pt;flip:y;z-index:251663360" o:connectortype="straight"/>
        </w:pict>
      </w:r>
      <w:r>
        <w:rPr>
          <w:rFonts w:ascii="Times New Roman" w:hAnsi="Times New Roman" w:cs="Times New Roman"/>
          <w:noProof/>
          <w:lang w:eastAsia="cs-CZ"/>
        </w:rPr>
        <w:pict>
          <v:shape id="_x0000_s1026" type="#_x0000_t32" style="position:absolute;margin-left:105.4pt;margin-top:21.3pt;width:40.5pt;height:21pt;flip:y;z-index:251662336" o:connectortype="straight"/>
        </w:pict>
      </w:r>
      <w:r w:rsidR="003D5C05">
        <w:rPr>
          <w:rFonts w:ascii="Times New Roman" w:hAnsi="Times New Roman" w:cs="Times New Roman"/>
        </w:rPr>
        <w:t xml:space="preserve">       12.</w:t>
      </w:r>
    </w:p>
    <w:p w:rsidR="003D5C05" w:rsidRDefault="003D5C05" w:rsidP="003D5C05">
      <w:pPr>
        <w:ind w:left="70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KCl</w:t>
      </w:r>
      <w:proofErr w:type="spellEnd"/>
      <w:r>
        <w:rPr>
          <w:rFonts w:ascii="Times New Roman" w:hAnsi="Times New Roman" w:cs="Times New Roman"/>
        </w:rPr>
        <w:tab/>
        <w:t>CaCO</w:t>
      </w:r>
      <w:r w:rsidRPr="004C4B3F"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NaBr</w:t>
      </w:r>
      <w:proofErr w:type="spellEnd"/>
      <w:r>
        <w:rPr>
          <w:rFonts w:ascii="Times New Roman" w:hAnsi="Times New Roman" w:cs="Times New Roman"/>
        </w:rPr>
        <w:tab/>
        <w:t xml:space="preserve">  NaHCO</w:t>
      </w:r>
      <w:r w:rsidRPr="004C4B3F"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LiOH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proofErr w:type="gramStart"/>
      <w:r>
        <w:rPr>
          <w:rFonts w:ascii="Times New Roman" w:hAnsi="Times New Roman" w:cs="Times New Roman"/>
        </w:rPr>
        <w:t>Zn</w:t>
      </w:r>
      <w:proofErr w:type="spellEnd"/>
      <w:r>
        <w:rPr>
          <w:rFonts w:ascii="Times New Roman" w:hAnsi="Times New Roman" w:cs="Times New Roman"/>
        </w:rPr>
        <w:t>(NO</w:t>
      </w:r>
      <w:r w:rsidRPr="004C4B3F">
        <w:rPr>
          <w:rFonts w:ascii="Times New Roman" w:hAnsi="Times New Roman" w:cs="Times New Roman"/>
          <w:vertAlign w:val="subscript"/>
        </w:rPr>
        <w:t>3</w:t>
      </w:r>
      <w:proofErr w:type="gramEnd"/>
      <w:r>
        <w:rPr>
          <w:rFonts w:ascii="Times New Roman" w:hAnsi="Times New Roman" w:cs="Times New Roman"/>
        </w:rPr>
        <w:t>)</w:t>
      </w:r>
    </w:p>
    <w:p w:rsidR="003D5C05" w:rsidRPr="00E343BC" w:rsidRDefault="003D5C05" w:rsidP="003D5C05">
      <w:pPr>
        <w:pStyle w:val="Odstavecseseznamem"/>
        <w:rPr>
          <w:rFonts w:ascii="Times New Roman" w:hAnsi="Times New Roman" w:cs="Times New Roman"/>
        </w:rPr>
      </w:pPr>
    </w:p>
    <w:p w:rsidR="003D5C05" w:rsidRDefault="003D5C05" w:rsidP="003D5C05">
      <w:pPr>
        <w:pStyle w:val="Odstavecseseznamem"/>
        <w:rPr>
          <w:rFonts w:ascii="Times New Roman" w:hAnsi="Times New Roman" w:cs="Times New Roman"/>
        </w:rPr>
      </w:pPr>
      <w:r w:rsidRPr="00AA25A6">
        <w:rPr>
          <w:rFonts w:ascii="Times New Roman" w:hAnsi="Times New Roman" w:cs="Times New Roman"/>
        </w:rPr>
        <w:tab/>
      </w:r>
      <w:r w:rsidRPr="00AA25A6">
        <w:rPr>
          <w:rFonts w:ascii="Times New Roman" w:hAnsi="Times New Roman" w:cs="Times New Roman"/>
        </w:rPr>
        <w:tab/>
      </w:r>
    </w:p>
    <w:p w:rsidR="00E10A89" w:rsidRDefault="00E10A89" w:rsidP="003D5C05">
      <w:pPr>
        <w:pStyle w:val="Odstavecseseznamem"/>
        <w:rPr>
          <w:rFonts w:ascii="Times New Roman" w:hAnsi="Times New Roman" w:cs="Times New Roman"/>
        </w:rPr>
      </w:pPr>
    </w:p>
    <w:p w:rsidR="00E10A89" w:rsidRDefault="00E10A89" w:rsidP="003D5C05">
      <w:pPr>
        <w:pStyle w:val="Odstavecseseznamem"/>
        <w:rPr>
          <w:rFonts w:ascii="Times New Roman" w:hAnsi="Times New Roman" w:cs="Times New Roman"/>
        </w:rPr>
      </w:pPr>
    </w:p>
    <w:p w:rsidR="00E10A89" w:rsidRDefault="00E10A89" w:rsidP="003D5C05">
      <w:pPr>
        <w:pStyle w:val="Odstavecseseznamem"/>
        <w:rPr>
          <w:rFonts w:ascii="Times New Roman" w:hAnsi="Times New Roman" w:cs="Times New Roman"/>
        </w:rPr>
      </w:pPr>
    </w:p>
    <w:p w:rsidR="006E52B5" w:rsidRDefault="006E52B5" w:rsidP="003D5C05">
      <w:pPr>
        <w:pStyle w:val="Odstavecseseznamem"/>
        <w:rPr>
          <w:rFonts w:ascii="Times New Roman" w:hAnsi="Times New Roman" w:cs="Times New Roman"/>
        </w:rPr>
      </w:pPr>
    </w:p>
    <w:p w:rsidR="006E52B5" w:rsidRDefault="006E52B5" w:rsidP="003D5C05">
      <w:pPr>
        <w:pStyle w:val="Odstavecseseznamem"/>
        <w:rPr>
          <w:rFonts w:ascii="Times New Roman" w:hAnsi="Times New Roman" w:cs="Times New Roman"/>
        </w:rPr>
      </w:pPr>
    </w:p>
    <w:p w:rsidR="006E52B5" w:rsidRDefault="006E52B5" w:rsidP="006E52B5">
      <w:pPr>
        <w:spacing w:after="0" w:line="240" w:lineRule="auto"/>
        <w:ind w:firstLine="360"/>
        <w:rPr>
          <w:sz w:val="24"/>
          <w:szCs w:val="24"/>
        </w:rPr>
      </w:pPr>
      <w:r w:rsidRPr="00EC40A6">
        <w:rPr>
          <w:sz w:val="24"/>
          <w:szCs w:val="24"/>
        </w:rPr>
        <w:lastRenderedPageBreak/>
        <w:t>Seznam použité literatury:</w:t>
      </w:r>
    </w:p>
    <w:p w:rsidR="006E52B5" w:rsidRDefault="006E52B5" w:rsidP="006E52B5">
      <w:pPr>
        <w:shd w:val="clear" w:color="auto" w:fill="FFFFFF"/>
        <w:spacing w:after="100" w:afterAutospacing="1" w:line="240" w:lineRule="auto"/>
        <w:jc w:val="both"/>
        <w:rPr>
          <w:rFonts w:ascii="Tahoma" w:eastAsia="Times New Roman" w:hAnsi="Tahoma" w:cs="Tahoma"/>
          <w:lang w:eastAsia="cs-CZ"/>
        </w:rPr>
      </w:pPr>
    </w:p>
    <w:p w:rsidR="006E52B5" w:rsidRPr="00990027" w:rsidRDefault="006E52B5" w:rsidP="006E52B5">
      <w:pPr>
        <w:shd w:val="clear" w:color="auto" w:fill="FFFFFF"/>
        <w:spacing w:after="100" w:afterAutospacing="1" w:line="240" w:lineRule="auto"/>
        <w:jc w:val="both"/>
        <w:rPr>
          <w:rFonts w:ascii="Tahoma" w:eastAsia="Times New Roman" w:hAnsi="Tahoma" w:cs="Tahoma"/>
          <w:lang w:eastAsia="cs-CZ"/>
        </w:rPr>
      </w:pPr>
      <w:r w:rsidRPr="00990027">
        <w:rPr>
          <w:rFonts w:ascii="Tahoma" w:eastAsia="Times New Roman" w:hAnsi="Tahoma" w:cs="Tahoma"/>
          <w:lang w:eastAsia="cs-CZ"/>
        </w:rPr>
        <w:t xml:space="preserve">PÁNEK, Jan; DOULÍK, Pavel; ŠKODA, Jiří. </w:t>
      </w:r>
      <w:r w:rsidRPr="00990027">
        <w:rPr>
          <w:rFonts w:ascii="Tahoma" w:eastAsia="Times New Roman" w:hAnsi="Tahoma" w:cs="Tahoma"/>
          <w:i/>
          <w:iCs/>
          <w:lang w:eastAsia="cs-CZ"/>
        </w:rPr>
        <w:t>Chemie 8 : pracovní sešit pro základní školy a víceletá gymnázia</w:t>
      </w:r>
      <w:r w:rsidRPr="00990027">
        <w:rPr>
          <w:rFonts w:ascii="Tahoma" w:eastAsia="Times New Roman" w:hAnsi="Tahoma" w:cs="Tahoma"/>
          <w:lang w:eastAsia="cs-CZ"/>
        </w:rPr>
        <w:t xml:space="preserve">. 1. vydání. </w:t>
      </w:r>
      <w:proofErr w:type="gramStart"/>
      <w:r w:rsidRPr="00990027">
        <w:rPr>
          <w:rFonts w:ascii="Tahoma" w:eastAsia="Times New Roman" w:hAnsi="Tahoma" w:cs="Tahoma"/>
          <w:lang w:eastAsia="cs-CZ"/>
        </w:rPr>
        <w:t>Plzeň : Nakladatelství</w:t>
      </w:r>
      <w:proofErr w:type="gramEnd"/>
      <w:r w:rsidRPr="00990027">
        <w:rPr>
          <w:rFonts w:ascii="Tahoma" w:eastAsia="Times New Roman" w:hAnsi="Tahoma" w:cs="Tahoma"/>
          <w:lang w:eastAsia="cs-CZ"/>
        </w:rPr>
        <w:t xml:space="preserve"> </w:t>
      </w:r>
      <w:proofErr w:type="spellStart"/>
      <w:r w:rsidRPr="00990027">
        <w:rPr>
          <w:rFonts w:ascii="Tahoma" w:eastAsia="Times New Roman" w:hAnsi="Tahoma" w:cs="Tahoma"/>
          <w:lang w:eastAsia="cs-CZ"/>
        </w:rPr>
        <w:t>Fraus</w:t>
      </w:r>
      <w:proofErr w:type="spellEnd"/>
      <w:r w:rsidRPr="00990027">
        <w:rPr>
          <w:rFonts w:ascii="Tahoma" w:eastAsia="Times New Roman" w:hAnsi="Tahoma" w:cs="Tahoma"/>
          <w:lang w:eastAsia="cs-CZ"/>
        </w:rPr>
        <w:t>, 2006. 64 s. ISBN 80-7238-443-0.</w:t>
      </w:r>
    </w:p>
    <w:p w:rsidR="006E52B5" w:rsidRPr="00990027" w:rsidRDefault="006E52B5" w:rsidP="006E52B5">
      <w:pPr>
        <w:shd w:val="clear" w:color="auto" w:fill="FFFFFF"/>
        <w:spacing w:after="100" w:afterAutospacing="1" w:line="240" w:lineRule="auto"/>
        <w:jc w:val="both"/>
        <w:rPr>
          <w:rFonts w:ascii="Tahoma" w:eastAsia="Times New Roman" w:hAnsi="Tahoma" w:cs="Tahoma"/>
          <w:lang w:eastAsia="cs-CZ"/>
        </w:rPr>
      </w:pPr>
      <w:r w:rsidRPr="00990027">
        <w:rPr>
          <w:rFonts w:ascii="Tahoma" w:eastAsia="Times New Roman" w:hAnsi="Tahoma" w:cs="Tahoma"/>
          <w:lang w:eastAsia="cs-CZ"/>
        </w:rPr>
        <w:t xml:space="preserve">ŠKODA, Jiří; DOULÍK, Pavel. </w:t>
      </w:r>
      <w:r w:rsidRPr="00990027">
        <w:rPr>
          <w:rFonts w:ascii="Tahoma" w:eastAsia="Times New Roman" w:hAnsi="Tahoma" w:cs="Tahoma"/>
          <w:i/>
          <w:iCs/>
          <w:lang w:eastAsia="cs-CZ"/>
        </w:rPr>
        <w:t>Chemie 8 : učebnice pro základní školy a víceletá gymnázia</w:t>
      </w:r>
      <w:r w:rsidRPr="00990027">
        <w:rPr>
          <w:rFonts w:ascii="Tahoma" w:eastAsia="Times New Roman" w:hAnsi="Tahoma" w:cs="Tahoma"/>
          <w:lang w:eastAsia="cs-CZ"/>
        </w:rPr>
        <w:t xml:space="preserve">. 1. vydání. </w:t>
      </w:r>
      <w:proofErr w:type="gramStart"/>
      <w:r w:rsidRPr="00990027">
        <w:rPr>
          <w:rFonts w:ascii="Tahoma" w:eastAsia="Times New Roman" w:hAnsi="Tahoma" w:cs="Tahoma"/>
          <w:lang w:eastAsia="cs-CZ"/>
        </w:rPr>
        <w:t>Plzeň : Nakladatelství</w:t>
      </w:r>
      <w:proofErr w:type="gramEnd"/>
      <w:r w:rsidRPr="00990027">
        <w:rPr>
          <w:rFonts w:ascii="Tahoma" w:eastAsia="Times New Roman" w:hAnsi="Tahoma" w:cs="Tahoma"/>
          <w:lang w:eastAsia="cs-CZ"/>
        </w:rPr>
        <w:t xml:space="preserve"> </w:t>
      </w:r>
      <w:proofErr w:type="spellStart"/>
      <w:r w:rsidRPr="00990027">
        <w:rPr>
          <w:rFonts w:ascii="Tahoma" w:eastAsia="Times New Roman" w:hAnsi="Tahoma" w:cs="Tahoma"/>
          <w:lang w:eastAsia="cs-CZ"/>
        </w:rPr>
        <w:t>Fraus</w:t>
      </w:r>
      <w:proofErr w:type="spellEnd"/>
      <w:r w:rsidRPr="00990027">
        <w:rPr>
          <w:rFonts w:ascii="Tahoma" w:eastAsia="Times New Roman" w:hAnsi="Tahoma" w:cs="Tahoma"/>
          <w:lang w:eastAsia="cs-CZ"/>
        </w:rPr>
        <w:t>, 2006. 136 s. ISBN 80-7238-442-2.</w:t>
      </w:r>
    </w:p>
    <w:p w:rsidR="006E52B5" w:rsidRPr="00AA25A6" w:rsidRDefault="006E52B5" w:rsidP="003D5C05">
      <w:pPr>
        <w:pStyle w:val="Odstavecseseznamem"/>
        <w:rPr>
          <w:rFonts w:ascii="Times New Roman" w:hAnsi="Times New Roman" w:cs="Times New Roman"/>
        </w:rPr>
      </w:pPr>
    </w:p>
    <w:p w:rsidR="005D5917" w:rsidRPr="003D5C05" w:rsidRDefault="005D5917" w:rsidP="003D5C05">
      <w:pPr>
        <w:tabs>
          <w:tab w:val="left" w:pos="2340"/>
        </w:tabs>
      </w:pPr>
    </w:p>
    <w:sectPr w:rsidR="005D5917" w:rsidRPr="003D5C05" w:rsidSect="00EF6A2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2CDA" w:rsidRDefault="00182CDA" w:rsidP="00327E9D">
      <w:pPr>
        <w:spacing w:after="0" w:line="240" w:lineRule="auto"/>
      </w:pPr>
      <w:r>
        <w:separator/>
      </w:r>
    </w:p>
  </w:endnote>
  <w:endnote w:type="continuationSeparator" w:id="0">
    <w:p w:rsidR="00182CDA" w:rsidRDefault="00182CDA" w:rsidP="00327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E84" w:rsidRPr="007D09B7" w:rsidRDefault="00FD7093" w:rsidP="00E13E84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>
      <w:rPr>
        <w:rFonts w:ascii="Garamond" w:hAnsi="Garamond" w:cs="Arial"/>
        <w:color w:val="808080"/>
      </w:rPr>
      <w:t xml:space="preserve"> Mgr. Věra Šindlerová</w:t>
    </w:r>
  </w:p>
  <w:p w:rsidR="00E13E84" w:rsidRDefault="00182CD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2CDA" w:rsidRDefault="00182CDA" w:rsidP="00327E9D">
      <w:pPr>
        <w:spacing w:after="0" w:line="240" w:lineRule="auto"/>
      </w:pPr>
      <w:r>
        <w:separator/>
      </w:r>
    </w:p>
  </w:footnote>
  <w:footnote w:type="continuationSeparator" w:id="0">
    <w:p w:rsidR="00182CDA" w:rsidRDefault="00182CDA" w:rsidP="00327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4A8" w:rsidRPr="007D09B7" w:rsidRDefault="00FD7093" w:rsidP="002E34A8">
    <w:pPr>
      <w:pStyle w:val="Zhlav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</w:r>
    <w:r>
      <w:rPr>
        <w:rFonts w:ascii="Garamond" w:hAnsi="Garamond"/>
        <w:color w:val="808080"/>
      </w:rPr>
      <w:t xml:space="preserve">                                         Naše</w:t>
    </w:r>
    <w:r w:rsidRPr="007D09B7">
      <w:rPr>
        <w:rFonts w:ascii="Garamond" w:hAnsi="Garamond"/>
        <w:color w:val="808080"/>
      </w:rPr>
      <w:t xml:space="preserve"> škol</w:t>
    </w:r>
    <w:r>
      <w:rPr>
        <w:rFonts w:ascii="Garamond" w:hAnsi="Garamond"/>
        <w:color w:val="808080"/>
      </w:rPr>
      <w:t>a,</w:t>
    </w:r>
    <w:r w:rsidRPr="007D09B7">
      <w:rPr>
        <w:rFonts w:ascii="Garamond" w:hAnsi="Garamond"/>
        <w:color w:val="808080"/>
      </w:rPr>
      <w:t xml:space="preserve"> ZŠ </w:t>
    </w:r>
    <w:r>
      <w:rPr>
        <w:rFonts w:ascii="Garamond" w:hAnsi="Garamond"/>
        <w:color w:val="808080"/>
      </w:rPr>
      <w:t>Pardubice, Benešovo náměstí 590</w:t>
    </w:r>
  </w:p>
  <w:p w:rsidR="00E13E84" w:rsidRDefault="00182CD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C4F15"/>
    <w:multiLevelType w:val="hybridMultilevel"/>
    <w:tmpl w:val="4AC26E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F534A1"/>
    <w:multiLevelType w:val="multilevel"/>
    <w:tmpl w:val="D9AA0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BA72A3"/>
    <w:multiLevelType w:val="hybridMultilevel"/>
    <w:tmpl w:val="D1C8990E"/>
    <w:lvl w:ilvl="0" w:tplc="B1A8180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F7C29FE"/>
    <w:multiLevelType w:val="hybridMultilevel"/>
    <w:tmpl w:val="8166B8E6"/>
    <w:lvl w:ilvl="0" w:tplc="979488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5C05"/>
    <w:rsid w:val="00034685"/>
    <w:rsid w:val="00042E68"/>
    <w:rsid w:val="00117972"/>
    <w:rsid w:val="00182CDA"/>
    <w:rsid w:val="002172EE"/>
    <w:rsid w:val="00327E9D"/>
    <w:rsid w:val="003D5C05"/>
    <w:rsid w:val="005D5917"/>
    <w:rsid w:val="006E52B5"/>
    <w:rsid w:val="007A1466"/>
    <w:rsid w:val="008B5034"/>
    <w:rsid w:val="00C55966"/>
    <w:rsid w:val="00C95E5A"/>
    <w:rsid w:val="00E10A89"/>
    <w:rsid w:val="00FD7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5C0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D5C05"/>
    <w:pPr>
      <w:ind w:left="720"/>
      <w:contextualSpacing/>
    </w:pPr>
  </w:style>
  <w:style w:type="paragraph" w:styleId="Nzev">
    <w:name w:val="Title"/>
    <w:basedOn w:val="Normln"/>
    <w:link w:val="NzevChar"/>
    <w:qFormat/>
    <w:rsid w:val="003D5C05"/>
    <w:pPr>
      <w:spacing w:after="0" w:line="360" w:lineRule="auto"/>
      <w:jc w:val="center"/>
    </w:pPr>
    <w:rPr>
      <w:rFonts w:ascii="Arial" w:eastAsia="Times New Roman" w:hAnsi="Arial" w:cs="Arial"/>
      <w:b/>
      <w:bCs/>
      <w:sz w:val="28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3D5C05"/>
    <w:rPr>
      <w:rFonts w:ascii="Arial" w:eastAsia="Times New Roman" w:hAnsi="Arial" w:cs="Arial"/>
      <w:b/>
      <w:bCs/>
      <w:sz w:val="28"/>
      <w:szCs w:val="24"/>
      <w:u w:val="single"/>
      <w:lang w:eastAsia="cs-CZ"/>
    </w:rPr>
  </w:style>
  <w:style w:type="paragraph" w:styleId="Zhlav">
    <w:name w:val="header"/>
    <w:basedOn w:val="Normln"/>
    <w:link w:val="ZhlavChar"/>
    <w:unhideWhenUsed/>
    <w:rsid w:val="003D5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3D5C05"/>
  </w:style>
  <w:style w:type="paragraph" w:styleId="Zpat">
    <w:name w:val="footer"/>
    <w:basedOn w:val="Normln"/>
    <w:link w:val="ZpatChar"/>
    <w:unhideWhenUsed/>
    <w:rsid w:val="003D5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3D5C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324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Pusinka</dc:creator>
  <cp:lastModifiedBy>cevorovaa</cp:lastModifiedBy>
  <cp:revision>7</cp:revision>
  <cp:lastPrinted>2013-02-15T13:58:00Z</cp:lastPrinted>
  <dcterms:created xsi:type="dcterms:W3CDTF">2012-04-22T15:20:00Z</dcterms:created>
  <dcterms:modified xsi:type="dcterms:W3CDTF">2014-09-03T14:07:00Z</dcterms:modified>
</cp:coreProperties>
</file>